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firstLine="0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附件2</w:t>
      </w:r>
    </w:p>
    <w:p>
      <w:pPr>
        <w:pStyle w:val="11"/>
        <w:ind w:firstLine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江西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健康云数字科技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有限公司</w:t>
      </w:r>
    </w:p>
    <w:p>
      <w:pPr>
        <w:pStyle w:val="11"/>
        <w:ind w:firstLine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领导干部须回避的亲属关系信息表</w:t>
      </w:r>
    </w:p>
    <w:tbl>
      <w:tblPr>
        <w:tblStyle w:val="20"/>
        <w:tblW w:w="8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129"/>
        <w:gridCol w:w="1325"/>
        <w:gridCol w:w="1102"/>
        <w:gridCol w:w="1173"/>
        <w:gridCol w:w="3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14:ligatures w14:val="none"/>
              </w:rPr>
              <w:t>本人姓名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14:ligatures w14:val="none"/>
              </w:rPr>
              <w:t>岗位</w:t>
            </w:r>
          </w:p>
        </w:tc>
        <w:tc>
          <w:tcPr>
            <w:tcW w:w="52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57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14:ligatures w14:val="none"/>
              </w:rPr>
              <w:t>是否为领导干部需回避的亲属</w:t>
            </w:r>
          </w:p>
        </w:tc>
        <w:tc>
          <w:tcPr>
            <w:tcW w:w="52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1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14:ligatures w14:val="none"/>
              </w:rPr>
              <w:t>亲属关系情况说明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14:ligatures w14:val="none"/>
              </w:rPr>
              <w:t>称谓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14:ligatures w14:val="none"/>
              </w:rPr>
              <w:t>姓名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14:ligatures w14:val="none"/>
              </w:rPr>
              <w:t>出生日期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14:ligatures w14:val="none"/>
              </w:rPr>
              <w:t>政治面貌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14:ligatures w14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29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25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02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73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010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29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25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02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73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010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29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25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02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73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010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29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25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02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73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010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29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25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02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73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010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29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25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02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73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010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18" w:type="dxa"/>
            <w:vMerge w:val="continue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29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25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02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73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010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18" w:type="dxa"/>
            <w:vMerge w:val="continue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29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25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02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73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010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18" w:type="dxa"/>
            <w:vMerge w:val="continue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29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25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02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73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010" w:type="dxa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</w:tr>
    </w:tbl>
    <w:p/>
    <w:p>
      <w:pPr>
        <w:spacing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1.如有须回避的亲属为江西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健康云数字科技有限公司领导以及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员工</w:t>
      </w:r>
      <w:r>
        <w:rPr>
          <w:rFonts w:hint="eastAsia" w:ascii="仿宋_GB2312" w:hAnsi="仿宋_GB2312" w:eastAsia="仿宋_GB2312" w:cs="仿宋_GB2312"/>
          <w:sz w:val="28"/>
          <w:szCs w:val="28"/>
        </w:rPr>
        <w:t>的必须在上表中如实填报。</w:t>
      </w:r>
    </w:p>
    <w:p>
      <w:pPr>
        <w:spacing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2.须回避的亲属关系的范围为: 夫妻关系、直系血亲关系三代以内旁系血亲关系、近姻亲关系。其中，直系血亲关系包括祖父母、外祖父母、父母、子女、孙子女、外孙子女(含:本来无血缘关系，但由法律确认其具有与自然血亲同等的权利义务的亲属，如养父母与养子女、继父母与继子女 ); 三代以内旁系血亲包括伯叔姑舅姨、兄弟姐妹、堂兄弟姐妹、表兄弟姐妹、侄子女、甥子女;近姻亲关系包括:配偶的父母、配偶的兄弟姐妹及其配偶、子女的配偶及子女配偶的父母、三代以内旁系血亲的配偶。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pStyle w:val="11"/>
        <w:ind w:firstLine="0"/>
        <w:jc w:val="left"/>
        <w:rPr>
          <w:sz w:val="32"/>
          <w:szCs w:val="32"/>
        </w:rPr>
      </w:pPr>
    </w:p>
    <w:sectPr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zYmZkMjZmY2Q2OGFjZDA0YzFiMzQyZGQ3MTQ0NzQifQ=="/>
    <w:docVar w:name="KSO_WPS_MARK_KEY" w:val="4bbff184-e14f-464d-9acb-6e209a3f5a7b"/>
  </w:docVars>
  <w:rsids>
    <w:rsidRoot w:val="00F73FFA"/>
    <w:rsid w:val="00011A52"/>
    <w:rsid w:val="000330E0"/>
    <w:rsid w:val="00093625"/>
    <w:rsid w:val="000F5816"/>
    <w:rsid w:val="00102D82"/>
    <w:rsid w:val="00150C87"/>
    <w:rsid w:val="00175B4B"/>
    <w:rsid w:val="00183F3D"/>
    <w:rsid w:val="001D49A2"/>
    <w:rsid w:val="00216A06"/>
    <w:rsid w:val="002E1484"/>
    <w:rsid w:val="0031671E"/>
    <w:rsid w:val="00350740"/>
    <w:rsid w:val="003904C2"/>
    <w:rsid w:val="003905F6"/>
    <w:rsid w:val="003F39B6"/>
    <w:rsid w:val="00410146"/>
    <w:rsid w:val="005265A4"/>
    <w:rsid w:val="005A397C"/>
    <w:rsid w:val="005B6BA3"/>
    <w:rsid w:val="006114CA"/>
    <w:rsid w:val="00723819"/>
    <w:rsid w:val="00723EBB"/>
    <w:rsid w:val="007B7293"/>
    <w:rsid w:val="0082744B"/>
    <w:rsid w:val="00844204"/>
    <w:rsid w:val="008632E2"/>
    <w:rsid w:val="009252E6"/>
    <w:rsid w:val="00935AC6"/>
    <w:rsid w:val="009D7CF1"/>
    <w:rsid w:val="00AC5BBF"/>
    <w:rsid w:val="00AF3398"/>
    <w:rsid w:val="00B973AC"/>
    <w:rsid w:val="00BC2359"/>
    <w:rsid w:val="00C12EDB"/>
    <w:rsid w:val="00C36E24"/>
    <w:rsid w:val="00C61798"/>
    <w:rsid w:val="00D36B8E"/>
    <w:rsid w:val="00DC5B82"/>
    <w:rsid w:val="00DE504B"/>
    <w:rsid w:val="00E21656"/>
    <w:rsid w:val="00E2444E"/>
    <w:rsid w:val="00E6470D"/>
    <w:rsid w:val="00EA1D51"/>
    <w:rsid w:val="00EC600F"/>
    <w:rsid w:val="00EE5C89"/>
    <w:rsid w:val="00F530B4"/>
    <w:rsid w:val="00F73FFA"/>
    <w:rsid w:val="00F904C1"/>
    <w:rsid w:val="45EA629B"/>
    <w:rsid w:val="7FD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snapToGrid w:val="0"/>
      <w:spacing w:line="300" w:lineRule="auto"/>
      <w:ind w:firstLine="540"/>
    </w:pPr>
    <w:rPr>
      <w:rFonts w:ascii="仿宋_GB2312" w:hAnsi="Calibri" w:eastAsia="仿宋_GB2312" w:cs="Times New Roman"/>
      <w:kern w:val="0"/>
      <w:sz w:val="21"/>
      <w:szCs w:val="20"/>
      <w14:ligatures w14:val="none"/>
    </w:rPr>
  </w:style>
  <w:style w:type="paragraph" w:styleId="12">
    <w:name w:val="Body Text"/>
    <w:basedOn w:val="1"/>
    <w:link w:val="44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楷体" w:hAnsi="楷体" w:eastAsia="楷体" w:cs="楷体"/>
      <w:snapToGrid w:val="0"/>
      <w:color w:val="000000"/>
      <w:kern w:val="0"/>
      <w:sz w:val="31"/>
      <w:szCs w:val="31"/>
      <w:lang w:eastAsia="en-US"/>
      <w14:ligatures w14:val="none"/>
    </w:rPr>
  </w:style>
  <w:style w:type="paragraph" w:styleId="13">
    <w:name w:val="footer"/>
    <w:basedOn w:val="1"/>
    <w:link w:val="4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unhideWhenUsed/>
    <w:qFormat/>
    <w:uiPriority w:val="0"/>
    <w:pPr>
      <w:widowControl/>
      <w:spacing w:before="100" w:beforeAutospacing="1" w:after="100" w:afterAutospacing="1" w:line="600" w:lineRule="exact"/>
      <w:ind w:firstLine="200" w:firstLineChars="2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styleId="17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Body Text First Indent"/>
    <w:basedOn w:val="12"/>
    <w:link w:val="45"/>
    <w:unhideWhenUsed/>
    <w:qFormat/>
    <w:uiPriority w:val="0"/>
    <w:pPr>
      <w:widowControl w:val="0"/>
      <w:kinsoku/>
      <w:autoSpaceDE/>
      <w:autoSpaceDN/>
      <w:adjustRightInd/>
      <w:snapToGrid/>
      <w:spacing w:after="120"/>
      <w:ind w:firstLine="420" w:firstLineChars="100"/>
      <w:jc w:val="both"/>
      <w:textAlignment w:val="auto"/>
    </w:pPr>
    <w:rPr>
      <w:rFonts w:ascii="Times New Roman" w:hAnsi="Times New Roman" w:eastAsia="仿宋_GB2312" w:cs="Times New Roman"/>
      <w:snapToGrid/>
      <w:color w:val="auto"/>
      <w:kern w:val="2"/>
      <w:sz w:val="32"/>
      <w:szCs w:val="24"/>
      <w:lang w:eastAsia="zh-CN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basedOn w:val="2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3">
    <w:name w:val="标题 1 字符"/>
    <w:basedOn w:val="2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2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21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8">
    <w:name w:val="标题 6 字符"/>
    <w:basedOn w:val="2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1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1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99"/>
    <w:pPr>
      <w:ind w:left="720"/>
      <w:contextualSpacing/>
    </w:pPr>
  </w:style>
  <w:style w:type="character" w:customStyle="1" w:styleId="37">
    <w:name w:val="Intense Emphasis"/>
    <w:basedOn w:val="21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21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Intense Reference"/>
    <w:basedOn w:val="2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1">
    <w:name w:val="页眉 字符"/>
    <w:basedOn w:val="21"/>
    <w:link w:val="14"/>
    <w:qFormat/>
    <w:uiPriority w:val="99"/>
    <w:rPr>
      <w:sz w:val="18"/>
      <w:szCs w:val="18"/>
    </w:rPr>
  </w:style>
  <w:style w:type="character" w:customStyle="1" w:styleId="42">
    <w:name w:val="页脚 字符"/>
    <w:basedOn w:val="21"/>
    <w:link w:val="13"/>
    <w:qFormat/>
    <w:uiPriority w:val="99"/>
    <w:rPr>
      <w:sz w:val="18"/>
      <w:szCs w:val="18"/>
    </w:rPr>
  </w:style>
  <w:style w:type="character" w:customStyle="1" w:styleId="43">
    <w:name w:val="Unresolved Mention"/>
    <w:basedOn w:val="2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正文文本 字符"/>
    <w:basedOn w:val="21"/>
    <w:link w:val="12"/>
    <w:qFormat/>
    <w:uiPriority w:val="0"/>
    <w:rPr>
      <w:rFonts w:ascii="楷体" w:hAnsi="楷体" w:eastAsia="楷体" w:cs="楷体"/>
      <w:snapToGrid w:val="0"/>
      <w:color w:val="000000"/>
      <w:kern w:val="0"/>
      <w:sz w:val="31"/>
      <w:szCs w:val="31"/>
      <w:lang w:eastAsia="en-US"/>
      <w14:ligatures w14:val="none"/>
    </w:rPr>
  </w:style>
  <w:style w:type="character" w:customStyle="1" w:styleId="45">
    <w:name w:val="正文文本首行缩进 字符"/>
    <w:basedOn w:val="44"/>
    <w:link w:val="18"/>
    <w:qFormat/>
    <w:uiPriority w:val="0"/>
    <w:rPr>
      <w:rFonts w:ascii="Times New Roman" w:hAnsi="Times New Roman" w:eastAsia="仿宋_GB2312" w:cs="Times New Roman"/>
      <w:snapToGrid/>
      <w:color w:val="000000"/>
      <w:kern w:val="0"/>
      <w:sz w:val="32"/>
      <w:szCs w:val="24"/>
      <w:lang w:eastAsia="en-US"/>
      <w14:ligatures w14:val="none"/>
    </w:rPr>
  </w:style>
  <w:style w:type="character" w:customStyle="1" w:styleId="46">
    <w:name w:val="标题 1 字符1"/>
    <w:qFormat/>
    <w:uiPriority w:val="9"/>
    <w:rPr>
      <w:rFonts w:ascii="宋体" w:hAnsi="宋体" w:eastAsia="黑体" w:cs="宋体"/>
      <w:bCs/>
      <w:kern w:val="36"/>
      <w:sz w:val="32"/>
      <w:szCs w:val="48"/>
      <w14:ligatures w14:val="none"/>
    </w:rPr>
  </w:style>
  <w:style w:type="paragraph" w:customStyle="1" w:styleId="47">
    <w:name w:val="彩色列表 - 强调文字颜色 11"/>
    <w:basedOn w:val="1"/>
    <w:next w:val="1"/>
    <w:qFormat/>
    <w:uiPriority w:val="0"/>
    <w:pPr>
      <w:ind w:firstLine="420" w:firstLineChars="200"/>
    </w:pPr>
    <w:rPr>
      <w:rFonts w:ascii="Calibri" w:hAnsi="Calibri" w:eastAsia="仿宋_GB2312" w:cs="Times New Roman"/>
      <w:sz w:val="32"/>
      <w:szCs w:val="24"/>
      <w14:ligatures w14:val="none"/>
    </w:rPr>
  </w:style>
  <w:style w:type="paragraph" w:customStyle="1" w:styleId="48">
    <w:name w:val="_Style 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370</Characters>
  <Lines>3</Lines>
  <Paragraphs>1</Paragraphs>
  <TotalTime>2</TotalTime>
  <ScaleCrop>false</ScaleCrop>
  <LinksUpToDate>false</LinksUpToDate>
  <CharactersWithSpaces>373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2025-02-13T05:50:00Z</dcterms:created>
  <dc:creator>yanyan zheng</dc:creator>
  <cp:lastModifiedBy>天清谓晏</cp:lastModifiedBy>
  <dcterms:modified xsi:type="dcterms:W3CDTF">2025-02-20T09:15:36Z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2D3B2C8C5CD54D57923ACDB67EF60FE8_13</vt:lpwstr>
  </property>
</Properties>
</file>