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00" w:afterAutospacing="1" w:line="560" w:lineRule="exact"/>
        <w:jc w:val="center"/>
        <w:textAlignment w:val="baseline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招聘职位信息表</w:t>
      </w:r>
    </w:p>
    <w:tbl>
      <w:tblPr>
        <w:tblStyle w:val="13"/>
        <w:tblW w:w="1520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816"/>
        <w:gridCol w:w="858"/>
        <w:gridCol w:w="4083"/>
        <w:gridCol w:w="5017"/>
        <w:gridCol w:w="1710"/>
        <w:gridCol w:w="20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673" w:type="dxa"/>
            <w:textDirection w:val="tbRlV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09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81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招聘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职位</w:t>
            </w:r>
          </w:p>
        </w:tc>
        <w:tc>
          <w:tcPr>
            <w:tcW w:w="85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招聘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人数</w:t>
            </w:r>
          </w:p>
        </w:tc>
        <w:tc>
          <w:tcPr>
            <w:tcW w:w="408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任职条件</w:t>
            </w:r>
          </w:p>
        </w:tc>
        <w:tc>
          <w:tcPr>
            <w:tcW w:w="501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职位职责</w:t>
            </w:r>
          </w:p>
        </w:tc>
        <w:tc>
          <w:tcPr>
            <w:tcW w:w="171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薪资待遇</w:t>
            </w:r>
          </w:p>
        </w:tc>
        <w:tc>
          <w:tcPr>
            <w:tcW w:w="205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0" w:hRule="atLeast"/>
          <w:jc w:val="center"/>
        </w:trPr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舞蹈演员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256" w:firstLineChars="100"/>
              <w:jc w:val="both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40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12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2"/>
                <w:sz w:val="24"/>
                <w:szCs w:val="24"/>
                <w:lang w:val="en-US" w:eastAsia="zh-CN" w:bidi="ar-SA"/>
              </w:rPr>
              <w:t>1.女165cm以上，形象气质佳；男175cm以上，形象气质佳；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1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2"/>
                <w:sz w:val="24"/>
                <w:szCs w:val="24"/>
                <w:lang w:val="en-US" w:eastAsia="zh-CN" w:bidi="ar-SA"/>
              </w:rPr>
              <w:t>2.舞蹈、戏曲、戏剧表演等相关专业；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1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2"/>
                <w:sz w:val="24"/>
                <w:szCs w:val="24"/>
                <w:lang w:val="en-US" w:eastAsia="zh-CN" w:bidi="ar-SA"/>
              </w:rPr>
              <w:t>3.30岁以下，大专及以上学历；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51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2"/>
                <w:sz w:val="24"/>
                <w:szCs w:val="24"/>
                <w:lang w:val="en-US" w:eastAsia="zh-CN" w:bidi="ar-SA"/>
              </w:rPr>
              <w:t>4.良好的基本功，表演能力强，舞台表现力佳；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51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2"/>
                <w:sz w:val="24"/>
                <w:szCs w:val="24"/>
                <w:lang w:val="en-US" w:eastAsia="zh-CN" w:bidi="ar-SA"/>
              </w:rPr>
              <w:t>5.优秀者可适当放宽条件，可接收相关专业优秀的应届毕业生。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9" w:firstLine="200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0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firstLine="512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spacing w:val="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8"/>
                <w:kern w:val="2"/>
                <w:sz w:val="24"/>
                <w:szCs w:val="24"/>
                <w:lang w:val="en-US" w:eastAsia="zh-CN" w:bidi="ar-SA"/>
              </w:rPr>
              <w:t>1.承担公司安排的演出任务，担任临时性重要接待演出任务；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512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spacing w:val="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8"/>
                <w:kern w:val="2"/>
                <w:sz w:val="24"/>
                <w:szCs w:val="24"/>
                <w:lang w:val="en-US" w:eastAsia="zh-CN" w:bidi="ar-SA"/>
              </w:rPr>
              <w:t>2.承担对外宣传、交流、拍摄等演出任务；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firstLine="512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spacing w:val="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8"/>
                <w:kern w:val="2"/>
                <w:sz w:val="24"/>
                <w:szCs w:val="24"/>
                <w:lang w:val="en-US" w:eastAsia="zh-CN" w:bidi="ar-SA"/>
              </w:rPr>
              <w:t>3.服从各级领导及导演的工作安排，遵守公司各项管理规定；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512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spacing w:val="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8"/>
                <w:kern w:val="2"/>
                <w:sz w:val="24"/>
                <w:szCs w:val="24"/>
                <w:lang w:val="en-US" w:eastAsia="zh-CN" w:bidi="ar-SA"/>
              </w:rPr>
              <w:t>4.保持良好的演出状态，并达到演出效果；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firstLine="512" w:firstLineChars="200"/>
              <w:textAlignment w:val="auto"/>
              <w:rPr>
                <w:rFonts w:hint="default" w:ascii="仿宋_GB2312" w:hAnsi="仿宋_GB2312" w:eastAsia="仿宋_GB2312" w:cs="仿宋_GB2312"/>
                <w:b w:val="0"/>
                <w:spacing w:val="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8"/>
                <w:kern w:val="2"/>
                <w:sz w:val="24"/>
                <w:szCs w:val="24"/>
                <w:lang w:val="en-US" w:eastAsia="zh-CN" w:bidi="ar-SA"/>
              </w:rPr>
              <w:t>5.完成上级交办的其他事项。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9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9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123" w:right="109" w:hanging="2"/>
              <w:jc w:val="left"/>
              <w:textAlignment w:val="baseline"/>
              <w:rPr>
                <w:rFonts w:hint="eastAsia"/>
                <w:spacing w:val="8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综合年薪8-12万元</w:t>
            </w:r>
          </w:p>
        </w:tc>
        <w:tc>
          <w:tcPr>
            <w:tcW w:w="205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123" w:right="109" w:hanging="2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联系人：吴超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123" w:right="109" w:hanging="2"/>
              <w:jc w:val="left"/>
              <w:textAlignment w:val="baseline"/>
              <w:rPr>
                <w:rFonts w:hint="default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联系电话：15079076797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MDM5N2QwMDM0Zjg3MTJjODdiNDM0ZDQ1MDlkNmYifQ=="/>
  </w:docVars>
  <w:rsids>
    <w:rsidRoot w:val="00000000"/>
    <w:rsid w:val="00852E35"/>
    <w:rsid w:val="01400F29"/>
    <w:rsid w:val="01BE2D1C"/>
    <w:rsid w:val="03A72764"/>
    <w:rsid w:val="07517B9D"/>
    <w:rsid w:val="08493DEA"/>
    <w:rsid w:val="08B620C2"/>
    <w:rsid w:val="0D9A1354"/>
    <w:rsid w:val="0DE0507F"/>
    <w:rsid w:val="0FED52AC"/>
    <w:rsid w:val="10CF29E1"/>
    <w:rsid w:val="11A830C4"/>
    <w:rsid w:val="139E58DA"/>
    <w:rsid w:val="1A3B7C0B"/>
    <w:rsid w:val="1F4450E6"/>
    <w:rsid w:val="26926505"/>
    <w:rsid w:val="2E2B3A60"/>
    <w:rsid w:val="2FEF4EA2"/>
    <w:rsid w:val="32DE7692"/>
    <w:rsid w:val="33322713"/>
    <w:rsid w:val="3A0004A0"/>
    <w:rsid w:val="3B0F542E"/>
    <w:rsid w:val="3C3976F6"/>
    <w:rsid w:val="3F9F3F9D"/>
    <w:rsid w:val="40765502"/>
    <w:rsid w:val="450A0E4E"/>
    <w:rsid w:val="46003F26"/>
    <w:rsid w:val="49973CAE"/>
    <w:rsid w:val="49B01D16"/>
    <w:rsid w:val="4D2039B7"/>
    <w:rsid w:val="4F192677"/>
    <w:rsid w:val="51280A70"/>
    <w:rsid w:val="512C7282"/>
    <w:rsid w:val="5248568E"/>
    <w:rsid w:val="5EC060FE"/>
    <w:rsid w:val="5FCD5698"/>
    <w:rsid w:val="61A82AA5"/>
    <w:rsid w:val="64D03DF2"/>
    <w:rsid w:val="65E53A0E"/>
    <w:rsid w:val="65F938CF"/>
    <w:rsid w:val="672636AE"/>
    <w:rsid w:val="68854BF2"/>
    <w:rsid w:val="696604BA"/>
    <w:rsid w:val="6991738D"/>
    <w:rsid w:val="6A981D51"/>
    <w:rsid w:val="73BC6D60"/>
    <w:rsid w:val="74115288"/>
    <w:rsid w:val="74911176"/>
    <w:rsid w:val="79C34AAD"/>
    <w:rsid w:val="7CC45330"/>
    <w:rsid w:val="7E1571C3"/>
    <w:rsid w:val="7E30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after="330" w:line="480" w:lineRule="auto"/>
      <w:outlineLvl w:val="0"/>
    </w:pPr>
    <w:rPr>
      <w:rFonts w:ascii="微软雅黑" w:hAnsi="微软雅黑" w:eastAsiaTheme="majorEastAsia"/>
      <w:b/>
      <w:bCs/>
      <w:kern w:val="44"/>
      <w:sz w:val="32"/>
      <w:szCs w:val="44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eastAsia="宋体"/>
      <w:b/>
      <w:bCs/>
      <w:sz w:val="28"/>
      <w:szCs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0" w:after="20" w:line="415" w:lineRule="auto"/>
      <w:jc w:val="left"/>
      <w:outlineLvl w:val="2"/>
    </w:pPr>
    <w:rPr>
      <w:rFonts w:ascii="微软雅黑" w:hAnsi="微软雅黑" w:eastAsia="宋体"/>
      <w:b/>
      <w:bCs/>
      <w:sz w:val="21"/>
      <w:szCs w:val="32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beforeLines="0" w:after="290" w:afterLines="0" w:line="376" w:lineRule="auto"/>
      <w:jc w:val="left"/>
      <w:outlineLvl w:val="3"/>
    </w:pPr>
    <w:rPr>
      <w:rFonts w:ascii="Arial" w:hAnsi="Arial" w:eastAsia="宋体"/>
      <w:b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link w:val="2"/>
    <w:qFormat/>
    <w:uiPriority w:val="0"/>
    <w:rPr>
      <w:rFonts w:ascii="Cambria" w:hAnsi="Cambria" w:eastAsia="宋体" w:cs="Arial"/>
      <w:b/>
      <w:bCs/>
      <w:snapToGrid w:val="0"/>
      <w:color w:val="000000"/>
      <w:kern w:val="0"/>
      <w:sz w:val="28"/>
      <w:szCs w:val="32"/>
    </w:rPr>
  </w:style>
  <w:style w:type="character" w:customStyle="1" w:styleId="9">
    <w:name w:val="标题 3 字符"/>
    <w:link w:val="4"/>
    <w:qFormat/>
    <w:uiPriority w:val="9"/>
    <w:rPr>
      <w:rFonts w:ascii="微软雅黑" w:hAnsi="微软雅黑" w:eastAsia="宋体"/>
      <w:b/>
      <w:bCs/>
      <w:kern w:val="2"/>
      <w:sz w:val="21"/>
      <w:szCs w:val="32"/>
      <w:lang w:val="en-US" w:eastAsia="zh-CN" w:bidi="ar-SA"/>
    </w:rPr>
  </w:style>
  <w:style w:type="character" w:customStyle="1" w:styleId="10">
    <w:name w:val="标题 1 Char"/>
    <w:link w:val="3"/>
    <w:qFormat/>
    <w:locked/>
    <w:uiPriority w:val="99"/>
    <w:rPr>
      <w:rFonts w:ascii="微软雅黑" w:hAnsi="微软雅黑" w:eastAsia="宋体"/>
      <w:b/>
      <w:bCs/>
      <w:kern w:val="44"/>
      <w:sz w:val="36"/>
      <w:szCs w:val="44"/>
      <w:lang w:val="en-US" w:eastAsia="zh-CN" w:bidi="ar-SA"/>
    </w:rPr>
  </w:style>
  <w:style w:type="character" w:customStyle="1" w:styleId="11">
    <w:name w:val="标题 4 Char"/>
    <w:link w:val="5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2023-05-10T03:33:00Z</dcterms:created>
  <dc:creator>Administrator</dc:creator>
  <cp:lastModifiedBy>琉璃</cp:lastModifiedBy>
  <dcterms:modified xsi:type="dcterms:W3CDTF">2023-10-11T08:45:33Z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4C35EA5186404D14ADDF2A3F4949210C_12</vt:lpwstr>
  </property>
</Properties>
</file>